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before="104" w:line="224" w:lineRule="auto"/>
        <w:ind w:left="1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附件3</w:t>
      </w:r>
    </w:p>
    <w:p>
      <w:pPr>
        <w:pStyle w:val="2"/>
        <w:spacing w:before="189" w:line="219" w:lineRule="auto"/>
        <w:ind w:left="960"/>
        <w:rPr>
          <w:sz w:val="37"/>
          <w:szCs w:val="37"/>
        </w:rPr>
      </w:pPr>
      <w:r>
        <w:rPr>
          <w:b/>
          <w:bCs/>
          <w:spacing w:val="-14"/>
          <w:sz w:val="37"/>
          <w:szCs w:val="37"/>
        </w:rPr>
        <w:t>高校毕业生所在家庭为防止返贫监测对象家庭</w:t>
      </w:r>
    </w:p>
    <w:p>
      <w:pPr>
        <w:pStyle w:val="2"/>
        <w:spacing w:before="90" w:line="206" w:lineRule="auto"/>
        <w:ind w:left="3840"/>
        <w:rPr>
          <w:sz w:val="39"/>
          <w:szCs w:val="39"/>
        </w:rPr>
      </w:pPr>
      <w:r>
        <w:rPr>
          <w:b/>
          <w:bCs/>
          <w:spacing w:val="-12"/>
          <w:sz w:val="39"/>
          <w:szCs w:val="39"/>
        </w:rPr>
        <w:t>证</w:t>
      </w:r>
      <w:r>
        <w:rPr>
          <w:spacing w:val="31"/>
          <w:sz w:val="39"/>
          <w:szCs w:val="39"/>
        </w:rPr>
        <w:t xml:space="preserve">   </w:t>
      </w:r>
      <w:r>
        <w:rPr>
          <w:b/>
          <w:bCs/>
          <w:spacing w:val="-12"/>
          <w:sz w:val="39"/>
          <w:szCs w:val="39"/>
        </w:rPr>
        <w:t>明</w:t>
      </w:r>
    </w:p>
    <w:tbl>
      <w:tblPr>
        <w:tblStyle w:val="5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808"/>
        <w:gridCol w:w="899"/>
        <w:gridCol w:w="909"/>
        <w:gridCol w:w="1229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050" w:type="dxa"/>
            <w:gridSpan w:val="6"/>
            <w:vAlign w:val="top"/>
          </w:tcPr>
          <w:p>
            <w:pPr>
              <w:pStyle w:val="6"/>
              <w:spacing w:before="190" w:line="219" w:lineRule="auto"/>
              <w:ind w:left="3268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高校毕业生基本信息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51" w:line="219" w:lineRule="auto"/>
              <w:ind w:left="634"/>
              <w:rPr>
                <w:sz w:val="26"/>
                <w:szCs w:val="26"/>
              </w:rPr>
            </w:pPr>
            <w:r>
              <w:rPr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6"/>
              <w:spacing w:before="151" w:line="220" w:lineRule="auto"/>
              <w:ind w:left="184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54" w:line="221" w:lineRule="auto"/>
              <w:ind w:left="86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60" w:line="219" w:lineRule="auto"/>
              <w:ind w:left="374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身份证号</w:t>
            </w:r>
          </w:p>
        </w:tc>
        <w:tc>
          <w:tcPr>
            <w:tcW w:w="72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62" w:line="220" w:lineRule="auto"/>
              <w:ind w:left="374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家庭住址</w:t>
            </w:r>
          </w:p>
        </w:tc>
        <w:tc>
          <w:tcPr>
            <w:tcW w:w="72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52" w:line="219" w:lineRule="auto"/>
              <w:ind w:left="37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毕业院校</w:t>
            </w:r>
          </w:p>
        </w:tc>
        <w:tc>
          <w:tcPr>
            <w:tcW w:w="361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53" w:line="220" w:lineRule="auto"/>
              <w:ind w:left="346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专业</w:t>
            </w:r>
          </w:p>
        </w:tc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050" w:type="dxa"/>
            <w:gridSpan w:val="6"/>
            <w:vAlign w:val="top"/>
          </w:tcPr>
          <w:p>
            <w:pPr>
              <w:pStyle w:val="6"/>
              <w:spacing w:before="179" w:line="219" w:lineRule="auto"/>
              <w:ind w:left="2568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防止返贫监测对象家庭成员信息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pStyle w:val="6"/>
              <w:spacing w:before="163" w:line="219" w:lineRule="auto"/>
              <w:ind w:left="634"/>
              <w:rPr>
                <w:sz w:val="26"/>
                <w:szCs w:val="26"/>
              </w:rPr>
            </w:pPr>
            <w:r>
              <w:rPr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63" w:line="219" w:lineRule="auto"/>
              <w:ind w:right="11"/>
              <w:jc w:val="right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与毕业生关系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64" w:line="220" w:lineRule="auto"/>
              <w:ind w:left="184"/>
              <w:rPr>
                <w:sz w:val="26"/>
                <w:szCs w:val="26"/>
              </w:rPr>
            </w:pPr>
            <w:r>
              <w:rPr>
                <w:spacing w:val="10"/>
                <w:sz w:val="26"/>
                <w:szCs w:val="26"/>
              </w:rPr>
              <w:t>性别</w:t>
            </w:r>
          </w:p>
        </w:tc>
        <w:tc>
          <w:tcPr>
            <w:tcW w:w="4530" w:type="dxa"/>
            <w:gridSpan w:val="3"/>
            <w:vAlign w:val="top"/>
          </w:tcPr>
          <w:p>
            <w:pPr>
              <w:pStyle w:val="6"/>
              <w:spacing w:before="163" w:line="219" w:lineRule="auto"/>
              <w:ind w:left="1825"/>
              <w:rPr>
                <w:sz w:val="26"/>
                <w:szCs w:val="26"/>
              </w:rPr>
            </w:pPr>
            <w:r>
              <w:rPr>
                <w:spacing w:val="4"/>
                <w:sz w:val="26"/>
                <w:szCs w:val="26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3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50" w:type="dxa"/>
            <w:gridSpan w:val="6"/>
            <w:vAlign w:val="top"/>
          </w:tcPr>
          <w:p>
            <w:pPr>
              <w:pStyle w:val="6"/>
              <w:spacing w:before="191" w:line="219" w:lineRule="auto"/>
              <w:ind w:left="1178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家庭所在县(区)级或县(区)级以上乡村振兴局意见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</w:trPr>
        <w:tc>
          <w:tcPr>
            <w:tcW w:w="9050" w:type="dxa"/>
            <w:gridSpan w:val="6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298"/>
              <w:rPr>
                <w:sz w:val="26"/>
                <w:szCs w:val="26"/>
              </w:rPr>
            </w:pPr>
            <w:r>
              <w:rPr>
                <w:b/>
                <w:bCs/>
                <w:spacing w:val="-3"/>
                <w:sz w:val="26"/>
                <w:szCs w:val="26"/>
              </w:rPr>
              <w:t>经核实，该生家庭目前为防止返贫监测对象</w:t>
            </w:r>
            <w:r>
              <w:rPr>
                <w:b/>
                <w:bCs/>
                <w:spacing w:val="-4"/>
                <w:sz w:val="26"/>
                <w:szCs w:val="26"/>
              </w:rPr>
              <w:t>家庭。</w:t>
            </w:r>
          </w:p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295"/>
              <w:rPr>
                <w:sz w:val="26"/>
                <w:szCs w:val="26"/>
              </w:rPr>
            </w:pPr>
            <w:r>
              <w:rPr>
                <w:color w:val="0B0050"/>
                <w:spacing w:val="6"/>
                <w:sz w:val="26"/>
                <w:szCs w:val="26"/>
              </w:rPr>
              <w:t>经办人(</w:t>
            </w:r>
            <w:r>
              <w:rPr>
                <w:spacing w:val="6"/>
                <w:sz w:val="26"/>
                <w:szCs w:val="26"/>
              </w:rPr>
              <w:t>签字):</w:t>
            </w:r>
          </w:p>
          <w:p>
            <w:pPr>
              <w:pStyle w:val="6"/>
              <w:spacing w:before="20" w:line="206" w:lineRule="auto"/>
              <w:ind w:left="29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乡村振兴局(公章):</w:t>
            </w:r>
          </w:p>
          <w:p>
            <w:pPr>
              <w:pStyle w:val="6"/>
              <w:spacing w:line="213" w:lineRule="auto"/>
              <w:ind w:left="298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联系电话：</w:t>
            </w:r>
          </w:p>
          <w:p>
            <w:pPr>
              <w:pStyle w:val="6"/>
              <w:spacing w:line="219" w:lineRule="auto"/>
              <w:ind w:left="6024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年</w:t>
            </w:r>
            <w:r>
              <w:rPr>
                <w:spacing w:val="15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月</w:t>
            </w:r>
            <w:r>
              <w:rPr>
                <w:spacing w:val="28"/>
                <w:sz w:val="26"/>
                <w:szCs w:val="26"/>
              </w:rPr>
              <w:t xml:space="preserve">   </w:t>
            </w:r>
            <w:r>
              <w:rPr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spacing w:before="240" w:line="222" w:lineRule="auto"/>
        <w:ind w:left="1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备注：本表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需上传原件。</w:t>
      </w:r>
      <w:bookmarkStart w:id="0" w:name="_GoBack"/>
      <w:bookmarkEnd w:id="0"/>
    </w:p>
    <w:sectPr>
      <w:headerReference r:id="rId5" w:type="default"/>
      <w:footerReference r:id="rId6" w:type="default"/>
      <w:pgSz w:w="11900" w:h="16840"/>
      <w:pgMar w:top="1429" w:right="1304" w:bottom="1015" w:left="15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wM2I4ZWZjZDExYzFjMGRhNmYyODc5MjZlMjE2ZGEifQ=="/>
  </w:docVars>
  <w:rsids>
    <w:rsidRoot w:val="00000000"/>
    <w:rsid w:val="0CEA5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2024-05-09T10:33:00Z</dcterms:created>
  <dc:creator>Administrator</dc:creator>
  <cp:lastModifiedBy>北海鲸</cp:lastModifiedBy>
  <dcterms:modified xsi:type="dcterms:W3CDTF">2024-05-09T03:08:13Z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2024-05-09T10:33:38Z</vt:filetime>
  </property>
  <property fmtid="{D5CDD505-2E9C-101B-9397-08002B2CF9AE}" pid="4" name="UsrData">
    <vt:lpwstr>663c35fba4321b001f56c3bawl</vt:lpwstr>
  </property>
  <property fmtid="{D5CDD505-2E9C-101B-9397-08002B2CF9AE}" pid="5" name="KSOProductBuildVer">
    <vt:lpwstr>2052-12.1.0.16729</vt:lpwstr>
  </property>
  <property fmtid="{D5CDD505-2E9C-101B-9397-08002B2CF9AE}" pid="6" name="ICV">
    <vt:lpwstr>42F3DE6BCDDD43B7BD2BD795345ADF1F_13</vt:lpwstr>
  </property>
</Properties>
</file>